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bookmarkStart w:id="0" w:name="_GoBack"/>
      <w:bookmarkEnd w:id="0"/>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4FDA12BB"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5B3B8D">
        <w:rPr>
          <w:rFonts w:asciiTheme="minorHAnsi" w:hAnsiTheme="minorHAnsi" w:cs="Arial"/>
          <w:sz w:val="22"/>
        </w:rPr>
        <w:t xml:space="preserve">la </w:t>
      </w:r>
      <w:r w:rsidR="005B3B8D" w:rsidRPr="005B3B8D">
        <w:rPr>
          <w:rFonts w:asciiTheme="minorHAnsi" w:hAnsiTheme="minorHAnsi" w:cs="Arial"/>
          <w:sz w:val="22"/>
        </w:rPr>
        <w:t>Mise en place d’un dispositif d’incubation du Musée virtuel de Guinée</w:t>
      </w:r>
      <w:r w:rsidR="005B3B8D">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2A2D5B3C" w:rsidR="00C43824" w:rsidRPr="00826461" w:rsidRDefault="00C43824" w:rsidP="00826461">
      <w:pPr>
        <w:spacing w:before="120" w:line="240" w:lineRule="auto"/>
        <w:jc w:val="both"/>
        <w:rPr>
          <w:rFonts w:asciiTheme="minorHAnsi" w:hAnsiTheme="minorHAnsi" w:cs="Arial"/>
          <w:sz w:val="22"/>
        </w:rPr>
      </w:pPr>
      <w:commentRangeStart w:id="1"/>
      <w:r w:rsidRPr="00826461">
        <w:rPr>
          <w:rFonts w:asciiTheme="minorHAnsi" w:hAnsiTheme="minorHAnsi" w:cs="Arial"/>
          <w:sz w:val="22"/>
          <w:highlight w:val="lightGray"/>
        </w:rPr>
        <w:t>[</w:t>
      </w:r>
      <w:r w:rsidRPr="001240C8">
        <w:rPr>
          <w:rFonts w:asciiTheme="minorHAnsi" w:hAnsiTheme="minorHAnsi" w:cs="Arial"/>
          <w:sz w:val="22"/>
          <w:highlight w:val="yellow"/>
        </w:rPr>
        <w:t>Indiquer le nom commercial et la dénomination sociale,</w:t>
      </w:r>
      <w:r w:rsidR="00E855F9" w:rsidRPr="001240C8">
        <w:rPr>
          <w:rFonts w:asciiTheme="minorHAnsi" w:hAnsiTheme="minorHAnsi" w:cs="Arial"/>
          <w:sz w:val="22"/>
          <w:highlight w:val="yellow"/>
        </w:rPr>
        <w:t xml:space="preserve"> l</w:t>
      </w:r>
      <w:r w:rsidR="00726C40" w:rsidRPr="001240C8">
        <w:rPr>
          <w:rFonts w:asciiTheme="minorHAnsi" w:hAnsiTheme="minorHAnsi" w:cs="Arial"/>
          <w:sz w:val="22"/>
          <w:highlight w:val="yellow"/>
        </w:rPr>
        <w:t>e statut (Autoentrepreneur, entreprise individuelle, SA, SARL, EURL, association, établissement public, etc.)</w:t>
      </w:r>
      <w:r w:rsidRPr="001240C8">
        <w:rPr>
          <w:rFonts w:asciiTheme="minorHAnsi" w:hAnsiTheme="minorHAnsi" w:cs="Arial"/>
          <w:sz w:val="22"/>
          <w:highlight w:val="yellow"/>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commentRangeEnd w:id="1"/>
      <w:r w:rsidR="00805B7F">
        <w:rPr>
          <w:rStyle w:val="Marquedecommentaire"/>
        </w:rPr>
        <w:commentReference w:id="1"/>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110F90DA"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w:t>
      </w:r>
      <w:r w:rsidR="001240C8">
        <w:rPr>
          <w:rFonts w:asciiTheme="minorHAnsi" w:hAnsiTheme="minorHAnsi" w:cs="Arial"/>
          <w:sz w:val="22"/>
        </w:rPr>
        <w:t>ns le cadre de la consultation</w:t>
      </w:r>
      <w:r w:rsidR="005B3B8D">
        <w:rPr>
          <w:rFonts w:asciiTheme="minorHAnsi" w:hAnsiTheme="minorHAnsi" w:cs="Arial"/>
          <w:sz w:val="22"/>
        </w:rPr>
        <w:t xml:space="preserve"> pour la </w:t>
      </w:r>
      <w:r w:rsidR="005B3B8D" w:rsidRPr="005B3B8D">
        <w:rPr>
          <w:rFonts w:asciiTheme="minorHAnsi" w:hAnsiTheme="minorHAnsi" w:cs="Arial"/>
          <w:sz w:val="22"/>
        </w:rPr>
        <w:t>Mise en place d’un dispositif d’incubation du Musée virtuel de Guinée</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303ED6C1"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5B3B8D">
        <w:rPr>
          <w:rFonts w:asciiTheme="minorHAnsi" w:hAnsiTheme="minorHAnsi" w:cs="Arial"/>
          <w:sz w:val="22"/>
        </w:rPr>
        <w:t xml:space="preserve"> </w:t>
      </w:r>
      <w:r w:rsidR="00C24C6C">
        <w:rPr>
          <w:rFonts w:asciiTheme="minorHAnsi" w:hAnsiTheme="minorHAnsi" w:cs="Arial"/>
          <w:sz w:val="22"/>
        </w:rPr>
        <w:t xml:space="preserve">du </w:t>
      </w:r>
      <w:r w:rsidR="005B3B8D">
        <w:rPr>
          <w:rFonts w:asciiTheme="minorHAnsi" w:hAnsiTheme="minorHAnsi" w:cs="Arial"/>
          <w:sz w:val="22"/>
        </w:rPr>
        <w:t>RCCM</w:t>
      </w:r>
      <w:r w:rsidR="00421FDC" w:rsidRPr="0064446E">
        <w:rPr>
          <w:rFonts w:asciiTheme="minorHAnsi" w:hAnsiTheme="minorHAnsi" w:cs="Arial"/>
          <w:sz w:val="22"/>
        </w:rPr>
        <w:t>).</w:t>
      </w:r>
    </w:p>
    <w:p w14:paraId="336C4CD4" w14:textId="6310663B" w:rsidR="003930DF" w:rsidRPr="001240C8" w:rsidRDefault="005B33E4" w:rsidP="001240C8">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r w:rsidR="003930DF" w:rsidRPr="00F94C76">
        <w:rPr>
          <w:rFonts w:asciiTheme="minorHAnsi" w:hAnsiTheme="minorHAnsi" w:cs="Arial"/>
          <w:sz w:val="22"/>
        </w:rPr>
        <w:t>.</w:t>
      </w:r>
    </w:p>
    <w:p w14:paraId="5CCC348F" w14:textId="5EC3C352" w:rsidR="00C43FF9" w:rsidRPr="0064446E" w:rsidRDefault="00AA5DFF" w:rsidP="00891B43">
      <w:pPr>
        <w:spacing w:before="120" w:line="240" w:lineRule="auto"/>
        <w:jc w:val="both"/>
        <w:rPr>
          <w:rFonts w:asciiTheme="minorHAnsi" w:hAnsiTheme="minorHAnsi" w:cs="Arial"/>
          <w:i/>
          <w:sz w:val="22"/>
        </w:rPr>
      </w:pPr>
      <w:r w:rsidRPr="0064446E">
        <w:rPr>
          <w:rFonts w:asciiTheme="minorHAnsi" w:hAnsiTheme="minorHAnsi" w:cs="Arial"/>
          <w:i/>
          <w:sz w:val="22"/>
        </w:rPr>
        <w:t>Sans objet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38A5FC31" w:rsidR="00D73590"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10"/>
          <w:footerReference w:type="even" r:id="rId11"/>
          <w:footerReference w:type="default" r:id="rId12"/>
          <w:headerReference w:type="first" r:id="rId13"/>
          <w:footerReference w:type="first" r:id="rId14"/>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1D3BBE4F" w14:textId="77777777" w:rsidR="00BB0798" w:rsidRPr="00BB0798" w:rsidRDefault="00BB0798" w:rsidP="00BB0798">
      <w:pPr>
        <w:snapToGrid w:val="0"/>
        <w:rPr>
          <w:rFonts w:ascii="Calibri" w:hAnsi="Calibri"/>
          <w:sz w:val="22"/>
          <w:szCs w:val="22"/>
          <w:highlight w:val="lightGray"/>
        </w:rPr>
      </w:pPr>
    </w:p>
    <w:p w14:paraId="1800A3CF" w14:textId="05F5D647" w:rsidR="00BB0798" w:rsidRPr="005B3B8D" w:rsidRDefault="001240C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Pr>
          <w:rFonts w:ascii="Calibri" w:hAnsi="Calibri"/>
          <w:sz w:val="22"/>
          <w:szCs w:val="22"/>
        </w:rPr>
        <w:t xml:space="preserve">Objet du contrat : </w:t>
      </w:r>
      <w:r w:rsidR="005B3B8D" w:rsidRPr="005B3B8D">
        <w:rPr>
          <w:rFonts w:ascii="Calibri" w:hAnsi="Calibri"/>
          <w:sz w:val="22"/>
          <w:szCs w:val="22"/>
        </w:rPr>
        <w:t>Mise en place d’un dispositif d’incubation du Musée virtuel de Guinée</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commentRangeStart w:id="2"/>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1CD6D79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1B580B15" w:rsidR="00BB0798" w:rsidRPr="00BB0798" w:rsidRDefault="001240C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w:t>
      </w:r>
      <w:r w:rsidR="00BB0798" w:rsidRPr="00BB0798">
        <w:rPr>
          <w:rFonts w:ascii="Calibri" w:hAnsi="Calibri"/>
          <w:sz w:val="22"/>
          <w:szCs w:val="22"/>
        </w:rPr>
        <w:t xml:space="preserve"> en son nom propre (</w:t>
      </w:r>
      <w:r w:rsidR="00BB0798" w:rsidRPr="00BB0798">
        <w:rPr>
          <w:rFonts w:ascii="Calibri" w:hAnsi="Calibri"/>
          <w:i/>
          <w:sz w:val="22"/>
          <w:szCs w:val="22"/>
        </w:rPr>
        <w:t>dans le cas d’une candidature d’une personne physique disposant d’une personnalité juridique</w:t>
      </w:r>
      <w:r w:rsidR="00BB0798" w:rsidRPr="00BB0798">
        <w:rPr>
          <w:rFonts w:ascii="Calibri" w:hAnsi="Calibri"/>
          <w:sz w:val="22"/>
          <w:szCs w:val="22"/>
        </w:rPr>
        <w:t>)</w:t>
      </w:r>
    </w:p>
    <w:p w14:paraId="4A29DAAA" w14:textId="6A60EA83" w:rsidR="00BB0798" w:rsidRPr="00BB0798" w:rsidRDefault="001240C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Où</w:t>
      </w:r>
    </w:p>
    <w:p w14:paraId="42B6775C" w14:textId="23F03F70" w:rsidR="00BB0798" w:rsidRPr="001C3795" w:rsidRDefault="001240C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w:t>
      </w:r>
      <w:r w:rsidR="00BB0798" w:rsidRPr="00BB0798">
        <w:rPr>
          <w:rFonts w:ascii="Calibri" w:hAnsi="Calibri"/>
          <w:sz w:val="22"/>
          <w:szCs w:val="22"/>
        </w:rPr>
        <w:t xml:space="preserve"> en qualité de représentant de la personne morale suivante </w:t>
      </w:r>
      <w:r w:rsidR="00BB0798" w:rsidRPr="00BB0798">
        <w:rPr>
          <w:rFonts w:ascii="Calibri" w:hAnsi="Calibri"/>
          <w:noProof/>
          <w:sz w:val="22"/>
          <w:szCs w:val="22"/>
        </w:rPr>
        <w:t>:</w:t>
      </w:r>
      <w:commentRangeEnd w:id="2"/>
      <w:r w:rsidR="005B3B8D">
        <w:rPr>
          <w:rStyle w:val="Marquedecommentaire"/>
        </w:rPr>
        <w:commentReference w:id="2"/>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744A66F2" w:rsidR="00BB0798" w:rsidRDefault="001240C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w:t>
      </w:r>
      <w:r w:rsidR="00BB0798"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00BB0798" w:rsidRPr="00BB0798">
        <w:rPr>
          <w:rFonts w:ascii="Calibri" w:hAnsi="Calibri"/>
          <w:sz w:val="22"/>
          <w:szCs w:val="22"/>
        </w:rPr>
        <w:t xml:space="preserve"> du Code </w:t>
      </w:r>
      <w:r w:rsidR="00C67B8A">
        <w:rPr>
          <w:rFonts w:ascii="Calibri" w:hAnsi="Calibri"/>
          <w:sz w:val="22"/>
          <w:szCs w:val="22"/>
        </w:rPr>
        <w:t xml:space="preserve">français </w:t>
      </w:r>
      <w:r w:rsidR="00BB0798"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 xml:space="preserve">personnelle ou d'une </w:t>
      </w:r>
      <w:r w:rsidR="00EA5DBE" w:rsidRPr="00F42D93">
        <w:rPr>
          <w:rFonts w:ascii="Calibri" w:hAnsi="Calibri"/>
          <w:noProof/>
          <w:sz w:val="22"/>
          <w:szCs w:val="22"/>
        </w:rPr>
        <w:lastRenderedPageBreak/>
        <w:t>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519F96DF" w:rsidR="00054C04" w:rsidRPr="00D847FB" w:rsidRDefault="001240C8">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w:t>
      </w:r>
      <w:r w:rsidR="004D1332"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3A976E0C" w:rsidR="00BB0798" w:rsidRPr="00BB0798" w:rsidRDefault="001240C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0EEBC176" w:rsidR="00054C04" w:rsidRPr="001C3795" w:rsidRDefault="001240C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w:t>
      </w:r>
      <w:r w:rsidR="00BB0798"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BA63327" w:rsidR="00054C04" w:rsidRPr="001C3795" w:rsidRDefault="001240C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w:t>
      </w:r>
      <w:r w:rsidR="00BB0798"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6BD8C033" w:rsidR="00BB0798" w:rsidRPr="001C3795" w:rsidRDefault="001240C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w:t>
      </w:r>
      <w:r w:rsidR="00BB0798"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024D5FD1" w:rsidR="00BB0798" w:rsidRDefault="001240C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w:t>
      </w:r>
      <w:r w:rsidR="00BB0798"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00BB0798"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383C8486" w:rsidR="00BB0798" w:rsidRPr="00BB0798" w:rsidRDefault="001240C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noProof/>
          <w:sz w:val="22"/>
          <w:szCs w:val="22"/>
        </w:rPr>
        <w:t xml:space="preserve"> qu’il/qu’elle :</w:t>
      </w:r>
    </w:p>
    <w:p w14:paraId="1B996834" w14:textId="426F6F05" w:rsidR="00BB0798" w:rsidRPr="00BB0798" w:rsidRDefault="001240C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N’acquière</w:t>
      </w:r>
      <w:r w:rsidR="00BB0798"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5"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6"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7"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8"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4561AB3C" w:rsidR="00BB0798" w:rsidRPr="00BB0798" w:rsidRDefault="001240C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w:t>
      </w:r>
      <w:r w:rsidR="00BB0798"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00BB0798" w:rsidRPr="00BB0798">
        <w:rPr>
          <w:rFonts w:ascii="Calibri" w:eastAsia="Calibri" w:hAnsi="Calibri" w:cs="Calibri"/>
          <w:sz w:val="22"/>
          <w:szCs w:val="22"/>
          <w:lang w:eastAsia="en-US"/>
        </w:rPr>
        <w:t xml:space="preserve"> pas</w:t>
      </w:r>
      <w:r w:rsidR="00BB0798"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6D55FB"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9"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02A18E53" w:rsidR="00BB0798" w:rsidRPr="00BB0798" w:rsidRDefault="001240C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w:t>
      </w:r>
      <w:r w:rsidR="00BB0798"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2A0D426E" w:rsidR="00BB0798" w:rsidRPr="00BB0798" w:rsidRDefault="001240C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w:t>
      </w:r>
      <w:r w:rsidR="00BB0798"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334E271C" w:rsidR="00BB0798" w:rsidRPr="00BB0798" w:rsidRDefault="001240C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w:t>
      </w:r>
      <w:r w:rsidR="00BB0798"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31C4CE11"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00FC0961" w:rsidRPr="00BB0798">
              <w:rPr>
                <w:rFonts w:ascii="Calibri" w:eastAsia="Times New Roman" w:hAnsi="Calibri"/>
                <w:i/>
                <w:sz w:val="18"/>
                <w:szCs w:val="22"/>
              </w:rPr>
              <w:t>dans</w:t>
            </w:r>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20"/>
          <w:headerReference w:type="first" r:id="rId21"/>
          <w:footerReference w:type="first" r:id="rId22"/>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commentRangeStart w:id="3"/>
      <w:bookmarkStart w:id="4" w:name="_MON_1582458567"/>
      <w:bookmarkEnd w:id="4"/>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4" o:title=""/>
          </v:shape>
          <o:OLEObject Type="Embed" ProgID="Excel.Sheet.12" ShapeID="_x0000_i1025" DrawAspect="Content" ObjectID="_1825581914" r:id="rId25"/>
        </w:object>
      </w:r>
      <w:commentRangeEnd w:id="3"/>
      <w:r w:rsidR="00805B7F">
        <w:rPr>
          <w:rStyle w:val="Marquedecommentaire"/>
        </w:rPr>
        <w:commentReference w:id="3"/>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PECOS KOLIE" w:date="2025-11-25T10:45:00Z" w:initials="PK">
    <w:p w14:paraId="41CB16E4" w14:textId="77777777" w:rsidR="00805B7F" w:rsidRDefault="00805B7F" w:rsidP="00805B7F">
      <w:pPr>
        <w:pStyle w:val="Commentaire"/>
      </w:pPr>
      <w:r>
        <w:rPr>
          <w:rStyle w:val="Marquedecommentaire"/>
        </w:rPr>
        <w:annotationRef/>
      </w:r>
      <w:r>
        <w:rPr>
          <w:rStyle w:val="Marquedecommentaire"/>
        </w:rPr>
        <w:annotationRef/>
      </w:r>
      <w:r>
        <w:t>A renseigner par le candidat</w:t>
      </w:r>
    </w:p>
    <w:p w14:paraId="2D5200DF" w14:textId="3DF8448D" w:rsidR="00805B7F" w:rsidRDefault="00805B7F">
      <w:pPr>
        <w:pStyle w:val="Commentaire"/>
      </w:pPr>
    </w:p>
  </w:comment>
  <w:comment w:id="2" w:author="PECOS KOLIE" w:date="2025-11-25T11:40:00Z" w:initials="PK">
    <w:p w14:paraId="0F1DB901" w14:textId="26FCFB58" w:rsidR="005B3B8D" w:rsidRDefault="005B3B8D">
      <w:pPr>
        <w:pStyle w:val="Commentaire"/>
      </w:pPr>
      <w:r>
        <w:rPr>
          <w:rStyle w:val="Marquedecommentaire"/>
        </w:rPr>
        <w:annotationRef/>
      </w:r>
      <w:r>
        <w:t>A renseigner par le candidat</w:t>
      </w:r>
    </w:p>
  </w:comment>
  <w:comment w:id="3" w:author="PECOS KOLIE" w:date="2025-11-25T10:45:00Z" w:initials="PK">
    <w:p w14:paraId="40895FAB" w14:textId="44FF396C" w:rsidR="00805B7F" w:rsidRDefault="00805B7F">
      <w:pPr>
        <w:pStyle w:val="Commentaire"/>
      </w:pPr>
      <w:r>
        <w:rPr>
          <w:rStyle w:val="Marquedecommentaire"/>
        </w:rPr>
        <w:annotationRef/>
      </w:r>
      <w:r>
        <w:rPr>
          <w:rStyle w:val="Marquedecommentaire"/>
        </w:rPr>
        <w:annotationRef/>
      </w:r>
      <w:r>
        <w:t>A renseigner par le candidat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D5200DF" w15:done="0"/>
  <w15:commentEx w15:paraId="0F1DB901" w15:done="0"/>
  <w15:commentEx w15:paraId="40895FAB"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8972D9" w14:textId="77777777" w:rsidR="006D55FB" w:rsidRDefault="006D55FB">
      <w:r>
        <w:separator/>
      </w:r>
    </w:p>
  </w:endnote>
  <w:endnote w:type="continuationSeparator" w:id="0">
    <w:p w14:paraId="64BB286F" w14:textId="77777777" w:rsidR="006D55FB" w:rsidRDefault="006D55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5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64E2BE28"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C0961">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C0961">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3A02D578"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C0961">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C0961">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333594D"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FC0961">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FC0961">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036A4458"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C0961">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C0961">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6D55FB"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8D549" w14:textId="77777777" w:rsidR="006D55FB" w:rsidRDefault="006D55FB">
      <w:r>
        <w:separator/>
      </w:r>
    </w:p>
  </w:footnote>
  <w:footnote w:type="continuationSeparator" w:id="0">
    <w:p w14:paraId="12A09244" w14:textId="77777777" w:rsidR="006D55FB" w:rsidRDefault="006D55FB">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ECOS KOLIE">
    <w15:presenceInfo w15:providerId="None" w15:userId="PECOS KOLI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40C8"/>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3945"/>
    <w:rsid w:val="0019651A"/>
    <w:rsid w:val="00197CF8"/>
    <w:rsid w:val="001A08C2"/>
    <w:rsid w:val="001A1479"/>
    <w:rsid w:val="001A1BBB"/>
    <w:rsid w:val="001A2878"/>
    <w:rsid w:val="001A31F2"/>
    <w:rsid w:val="001A5577"/>
    <w:rsid w:val="001A6976"/>
    <w:rsid w:val="001A72CA"/>
    <w:rsid w:val="001B4492"/>
    <w:rsid w:val="001B4AA3"/>
    <w:rsid w:val="001B4B43"/>
    <w:rsid w:val="001B6D9C"/>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17B5"/>
    <w:rsid w:val="00242B40"/>
    <w:rsid w:val="00243ED1"/>
    <w:rsid w:val="00244A6B"/>
    <w:rsid w:val="00244F37"/>
    <w:rsid w:val="002460F3"/>
    <w:rsid w:val="002476E1"/>
    <w:rsid w:val="00247935"/>
    <w:rsid w:val="00252551"/>
    <w:rsid w:val="002526ED"/>
    <w:rsid w:val="002531FB"/>
    <w:rsid w:val="00254DAA"/>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97E"/>
    <w:rsid w:val="005B1AFE"/>
    <w:rsid w:val="005B33E4"/>
    <w:rsid w:val="005B3B8D"/>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134A"/>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613"/>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D55FB"/>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82E"/>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56B7C"/>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B7F"/>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4C6C"/>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0961"/>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2.xml"/><Relationship Id="rId18" Type="http://schemas.openxmlformats.org/officeDocument/2006/relationships/hyperlink" Target="https://home.treasury.gov/policy-issues/financial-sanctions/sanctions-programs-and-country-information" TargetMode="Externa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gels-avoirs.dgtresor.gouv.fr/List" TargetMode="External"/><Relationship Id="rId25" Type="http://schemas.openxmlformats.org/officeDocument/2006/relationships/package" Target="embeddings/Feuille_de_calcul_Microsoft_Excel.xlsx"/><Relationship Id="rId2" Type="http://schemas.openxmlformats.org/officeDocument/2006/relationships/numbering" Target="numbering.xml"/><Relationship Id="rId16" Type="http://schemas.openxmlformats.org/officeDocument/2006/relationships/hyperlink" Target="https://www.sanctionsmap.eu" TargetMode="External"/><Relationship Id="rId20" Type="http://schemas.openxmlformats.org/officeDocument/2006/relationships/header" Target="header3.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un.org/securitycouncil/content/un-sc-consolidated-list" TargetMode="External"/><Relationship Id="rId23" Type="http://schemas.openxmlformats.org/officeDocument/2006/relationships/image" Target="media/image3.jpeg"/><Relationship Id="rId28" Type="http://schemas.openxmlformats.org/officeDocument/2006/relationships/footer" Target="footer5.xml"/><Relationship Id="rId10" Type="http://schemas.openxmlformats.org/officeDocument/2006/relationships/header" Target="header1.xml"/><Relationship Id="rId19" Type="http://schemas.openxmlformats.org/officeDocument/2006/relationships/hyperlink" Target="https://www.worldbank.org/en/projects-operations/procurement/debarred-firms" TargetMode="External"/><Relationship Id="rId31"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3.xml"/><Relationship Id="rId22" Type="http://schemas.openxmlformats.org/officeDocument/2006/relationships/footer" Target="footer4.xml"/><Relationship Id="rId27" Type="http://schemas.openxmlformats.org/officeDocument/2006/relationships/header" Target="header6.xml"/><Relationship Id="rId30"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CF6294-73F4-4201-BFD8-FA9DEFED7D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41</TotalTime>
  <Pages>6</Pages>
  <Words>1485</Words>
  <Characters>8170</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9636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PECOS KOLIE</cp:lastModifiedBy>
  <cp:revision>17</cp:revision>
  <cp:lastPrinted>2016-03-24T23:23:00Z</cp:lastPrinted>
  <dcterms:created xsi:type="dcterms:W3CDTF">2023-02-01T08:32:00Z</dcterms:created>
  <dcterms:modified xsi:type="dcterms:W3CDTF">2025-11-25T13:19:00Z</dcterms:modified>
</cp:coreProperties>
</file>